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B9D" w:rsidRPr="00231B9D" w:rsidRDefault="00231B9D" w:rsidP="00231B9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31B9D">
        <w:rPr>
          <w:rFonts w:ascii="Arial" w:hAnsi="Arial" w:cs="Arial"/>
          <w:b/>
          <w:sz w:val="28"/>
          <w:szCs w:val="28"/>
          <w:u w:val="single"/>
        </w:rPr>
        <w:t xml:space="preserve">Commémoration, 11 novembre 2019  Le </w:t>
      </w:r>
      <w:proofErr w:type="spellStart"/>
      <w:r w:rsidRPr="00231B9D">
        <w:rPr>
          <w:rFonts w:ascii="Arial" w:hAnsi="Arial" w:cs="Arial"/>
          <w:b/>
          <w:sz w:val="28"/>
          <w:szCs w:val="28"/>
          <w:u w:val="single"/>
        </w:rPr>
        <w:t>Monastier</w:t>
      </w:r>
      <w:proofErr w:type="spellEnd"/>
      <w:r w:rsidRPr="00231B9D">
        <w:rPr>
          <w:rFonts w:ascii="Arial" w:hAnsi="Arial" w:cs="Arial"/>
          <w:b/>
          <w:sz w:val="28"/>
          <w:szCs w:val="28"/>
          <w:u w:val="single"/>
        </w:rPr>
        <w:t xml:space="preserve"> sur </w:t>
      </w:r>
      <w:proofErr w:type="spellStart"/>
      <w:r w:rsidRPr="00231B9D">
        <w:rPr>
          <w:rFonts w:ascii="Arial" w:hAnsi="Arial" w:cs="Arial"/>
          <w:b/>
          <w:sz w:val="28"/>
          <w:szCs w:val="28"/>
          <w:u w:val="single"/>
        </w:rPr>
        <w:t>Gazeille</w:t>
      </w:r>
      <w:proofErr w:type="spellEnd"/>
    </w:p>
    <w:p w:rsidR="00231B9D" w:rsidRPr="00231B9D" w:rsidRDefault="00231B9D" w:rsidP="00231B9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31B9D">
        <w:rPr>
          <w:rFonts w:ascii="Arial" w:hAnsi="Arial" w:cs="Arial"/>
          <w:b/>
          <w:sz w:val="28"/>
          <w:szCs w:val="28"/>
          <w:u w:val="single"/>
        </w:rPr>
        <w:t>Collège L</w:t>
      </w:r>
      <w:r>
        <w:rPr>
          <w:rFonts w:ascii="Arial" w:hAnsi="Arial" w:cs="Arial"/>
          <w:b/>
          <w:sz w:val="28"/>
          <w:szCs w:val="28"/>
          <w:u w:val="single"/>
        </w:rPr>
        <w:t>aurent-</w:t>
      </w:r>
      <w:proofErr w:type="spellStart"/>
      <w:r w:rsidRPr="00231B9D">
        <w:rPr>
          <w:rFonts w:ascii="Arial" w:hAnsi="Arial" w:cs="Arial"/>
          <w:b/>
          <w:sz w:val="28"/>
          <w:szCs w:val="28"/>
          <w:u w:val="single"/>
        </w:rPr>
        <w:t>Eynac</w:t>
      </w:r>
      <w:bookmarkStart w:id="0" w:name="_GoBack"/>
      <w:bookmarkEnd w:id="0"/>
      <w:proofErr w:type="spellEnd"/>
    </w:p>
    <w:p w:rsidR="00231B9D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</w:p>
    <w:p w:rsidR="00231B9D" w:rsidRPr="00231B9D" w:rsidRDefault="00B92184" w:rsidP="00231B9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0A553E73" wp14:editId="034978DB">
            <wp:simplePos x="0" y="0"/>
            <wp:positionH relativeFrom="column">
              <wp:posOffset>3713480</wp:posOffset>
            </wp:positionH>
            <wp:positionV relativeFrom="paragraph">
              <wp:posOffset>57150</wp:posOffset>
            </wp:positionV>
            <wp:extent cx="2553970" cy="1915160"/>
            <wp:effectExtent l="0" t="0" r="0" b="8890"/>
            <wp:wrapThrough wrapText="bothSides">
              <wp:wrapPolygon edited="0">
                <wp:start x="0" y="0"/>
                <wp:lineTo x="0" y="21485"/>
                <wp:lineTo x="21428" y="21485"/>
                <wp:lineTo x="2142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488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 w:rsidRPr="00231B9D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>la 11èm</w:t>
      </w:r>
      <w:r w:rsidRPr="00231B9D">
        <w:rPr>
          <w:rFonts w:ascii="Arial" w:hAnsi="Arial" w:cs="Arial"/>
          <w:sz w:val="28"/>
          <w:szCs w:val="28"/>
        </w:rPr>
        <w:t>e heure, du 11</w:t>
      </w:r>
      <w:r w:rsidRPr="00231B9D">
        <w:rPr>
          <w:rFonts w:ascii="Arial" w:hAnsi="Arial" w:cs="Arial"/>
          <w:sz w:val="28"/>
          <w:szCs w:val="28"/>
          <w:vertAlign w:val="superscript"/>
        </w:rPr>
        <w:t>ème</w:t>
      </w:r>
      <w:r w:rsidRPr="00231B9D">
        <w:rPr>
          <w:rFonts w:ascii="Arial" w:hAnsi="Arial" w:cs="Arial"/>
          <w:sz w:val="28"/>
          <w:szCs w:val="28"/>
        </w:rPr>
        <w:t xml:space="preserve"> mois, de la 5</w:t>
      </w:r>
      <w:r w:rsidRPr="00231B9D">
        <w:rPr>
          <w:rFonts w:ascii="Arial" w:hAnsi="Arial" w:cs="Arial"/>
          <w:sz w:val="28"/>
          <w:szCs w:val="28"/>
          <w:vertAlign w:val="superscript"/>
        </w:rPr>
        <w:t>ème</w:t>
      </w:r>
      <w:r w:rsidRPr="00231B9D">
        <w:rPr>
          <w:rFonts w:ascii="Arial" w:hAnsi="Arial" w:cs="Arial"/>
          <w:sz w:val="28"/>
          <w:szCs w:val="28"/>
        </w:rPr>
        <w:t xml:space="preserve"> année de la guerre, les armes se sont </w:t>
      </w:r>
      <w:r w:rsidRPr="00231B9D">
        <w:rPr>
          <w:rFonts w:ascii="Arial" w:hAnsi="Arial" w:cs="Arial"/>
          <w:b/>
          <w:sz w:val="28"/>
          <w:szCs w:val="28"/>
        </w:rPr>
        <w:t>tues</w:t>
      </w:r>
      <w:r w:rsidRPr="00231B9D">
        <w:rPr>
          <w:rFonts w:ascii="Arial" w:hAnsi="Arial" w:cs="Arial"/>
          <w:sz w:val="28"/>
          <w:szCs w:val="28"/>
        </w:rPr>
        <w:t xml:space="preserve">, laissant le champ </w:t>
      </w:r>
      <w:r w:rsidRPr="00231B9D">
        <w:rPr>
          <w:rFonts w:ascii="Arial" w:hAnsi="Arial" w:cs="Arial"/>
          <w:b/>
          <w:sz w:val="28"/>
          <w:szCs w:val="28"/>
        </w:rPr>
        <w:t>aux larmes</w:t>
      </w:r>
      <w:r w:rsidRPr="00231B9D">
        <w:rPr>
          <w:rFonts w:ascii="Arial" w:hAnsi="Arial" w:cs="Arial"/>
          <w:sz w:val="28"/>
          <w:szCs w:val="28"/>
        </w:rPr>
        <w:t xml:space="preserve">. </w:t>
      </w:r>
    </w:p>
    <w:p w:rsid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 w:rsidRPr="00231B9D">
        <w:rPr>
          <w:rFonts w:ascii="Arial" w:hAnsi="Arial" w:cs="Arial"/>
          <w:sz w:val="28"/>
          <w:szCs w:val="28"/>
        </w:rPr>
        <w:t>En 1918, on dé</w:t>
      </w:r>
      <w:r>
        <w:rPr>
          <w:rFonts w:ascii="Arial" w:hAnsi="Arial" w:cs="Arial"/>
          <w:sz w:val="28"/>
          <w:szCs w:val="28"/>
        </w:rPr>
        <w:t xml:space="preserve">nombre </w:t>
      </w:r>
      <w:r w:rsidRPr="00231B9D">
        <w:rPr>
          <w:rFonts w:ascii="Arial" w:hAnsi="Arial" w:cs="Arial"/>
          <w:b/>
          <w:sz w:val="28"/>
          <w:szCs w:val="28"/>
        </w:rPr>
        <w:t>10 millions de morts en Europe</w:t>
      </w:r>
      <w:r w:rsidRPr="00231B9D">
        <w:rPr>
          <w:rFonts w:ascii="Arial" w:hAnsi="Arial" w:cs="Arial"/>
          <w:sz w:val="28"/>
          <w:szCs w:val="28"/>
        </w:rPr>
        <w:t xml:space="preserve">, </w:t>
      </w:r>
    </w:p>
    <w:p w:rsidR="00231B9D" w:rsidRPr="00231B9D" w:rsidRDefault="00B92184" w:rsidP="00231B9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231B9D" w:rsidRPr="00231B9D">
        <w:rPr>
          <w:rFonts w:ascii="Arial" w:hAnsi="Arial" w:cs="Arial"/>
          <w:sz w:val="28"/>
          <w:szCs w:val="28"/>
        </w:rPr>
        <w:t xml:space="preserve">ersonne n’était prêt </w:t>
      </w:r>
      <w:r w:rsidR="00231B9D">
        <w:rPr>
          <w:rFonts w:ascii="Arial" w:hAnsi="Arial" w:cs="Arial"/>
          <w:sz w:val="28"/>
          <w:szCs w:val="28"/>
        </w:rPr>
        <w:t>à cette hé</w:t>
      </w:r>
      <w:r w:rsidR="00231B9D" w:rsidRPr="00231B9D">
        <w:rPr>
          <w:rFonts w:ascii="Arial" w:hAnsi="Arial" w:cs="Arial"/>
          <w:sz w:val="28"/>
          <w:szCs w:val="28"/>
        </w:rPr>
        <w:t xml:space="preserve">catombe. </w:t>
      </w:r>
    </w:p>
    <w:p w:rsidR="00231B9D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231B9D">
        <w:rPr>
          <w:rFonts w:ascii="Arial" w:hAnsi="Arial" w:cs="Arial"/>
          <w:sz w:val="28"/>
          <w:szCs w:val="28"/>
        </w:rPr>
        <w:t>près la guerre, on commence à reconstr</w:t>
      </w:r>
      <w:r>
        <w:rPr>
          <w:rFonts w:ascii="Arial" w:hAnsi="Arial" w:cs="Arial"/>
          <w:sz w:val="28"/>
          <w:szCs w:val="28"/>
        </w:rPr>
        <w:t xml:space="preserve">uire, les maisons, les ponts, même </w:t>
      </w:r>
      <w:r w:rsidRPr="00231B9D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es cathé</w:t>
      </w:r>
      <w:r w:rsidRPr="00231B9D">
        <w:rPr>
          <w:rFonts w:ascii="Arial" w:hAnsi="Arial" w:cs="Arial"/>
          <w:sz w:val="28"/>
          <w:szCs w:val="28"/>
        </w:rPr>
        <w:t xml:space="preserve">drales. </w:t>
      </w:r>
      <w:r w:rsidRPr="00231B9D">
        <w:rPr>
          <w:rFonts w:ascii="Arial" w:hAnsi="Arial" w:cs="Arial"/>
          <w:b/>
          <w:sz w:val="28"/>
          <w:szCs w:val="28"/>
        </w:rPr>
        <w:t>Mais des morts, que restera-t-il ?</w:t>
      </w:r>
      <w:r w:rsidRPr="00231B9D">
        <w:rPr>
          <w:rFonts w:ascii="Arial" w:hAnsi="Arial" w:cs="Arial"/>
          <w:sz w:val="28"/>
          <w:szCs w:val="28"/>
        </w:rPr>
        <w:t xml:space="preserve"> </w:t>
      </w:r>
    </w:p>
    <w:p w:rsidR="00231B9D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 w:rsidRPr="00231B9D">
        <w:rPr>
          <w:rFonts w:ascii="Arial" w:hAnsi="Arial" w:cs="Arial"/>
          <w:sz w:val="28"/>
          <w:szCs w:val="28"/>
        </w:rPr>
        <w:t>Sinon cette injonction, n</w:t>
      </w:r>
      <w:r>
        <w:rPr>
          <w:rFonts w:ascii="Arial" w:hAnsi="Arial" w:cs="Arial"/>
          <w:sz w:val="28"/>
          <w:szCs w:val="28"/>
        </w:rPr>
        <w:t xml:space="preserve">e pas les </w:t>
      </w:r>
      <w:r w:rsidRPr="00231B9D">
        <w:rPr>
          <w:rFonts w:ascii="Arial" w:hAnsi="Arial" w:cs="Arial"/>
          <w:b/>
          <w:sz w:val="28"/>
          <w:szCs w:val="28"/>
        </w:rPr>
        <w:t>oublier</w:t>
      </w:r>
      <w:r>
        <w:rPr>
          <w:rFonts w:ascii="Arial" w:hAnsi="Arial" w:cs="Arial"/>
          <w:sz w:val="28"/>
          <w:szCs w:val="28"/>
        </w:rPr>
        <w:t>, ne jam</w:t>
      </w:r>
      <w:r w:rsidRPr="00231B9D">
        <w:rPr>
          <w:rFonts w:ascii="Arial" w:hAnsi="Arial" w:cs="Arial"/>
          <w:sz w:val="28"/>
          <w:szCs w:val="28"/>
        </w:rPr>
        <w:t>ais permettre une telle catastrophe !!</w:t>
      </w:r>
    </w:p>
    <w:p w:rsidR="00231B9D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consent </w:t>
      </w:r>
      <w:r w:rsidRPr="00231B9D">
        <w:rPr>
          <w:rFonts w:ascii="Arial" w:hAnsi="Arial" w:cs="Arial"/>
          <w:sz w:val="28"/>
          <w:szCs w:val="28"/>
        </w:rPr>
        <w:t>alors à la mémoire, en érigeant des</w:t>
      </w:r>
      <w:r>
        <w:rPr>
          <w:rFonts w:ascii="Arial" w:hAnsi="Arial" w:cs="Arial"/>
          <w:sz w:val="28"/>
          <w:szCs w:val="28"/>
        </w:rPr>
        <w:t xml:space="preserve"> monuments, </w:t>
      </w:r>
      <w:r w:rsidRPr="00231B9D">
        <w:rPr>
          <w:rFonts w:ascii="Arial" w:hAnsi="Arial" w:cs="Arial"/>
          <w:b/>
          <w:sz w:val="28"/>
          <w:szCs w:val="28"/>
        </w:rPr>
        <w:t>partout,</w:t>
      </w:r>
      <w:r>
        <w:rPr>
          <w:rFonts w:ascii="Arial" w:hAnsi="Arial" w:cs="Arial"/>
          <w:sz w:val="28"/>
          <w:szCs w:val="28"/>
        </w:rPr>
        <w:t xml:space="preserve">   sur les ch</w:t>
      </w:r>
      <w:r w:rsidRPr="00231B9D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m</w:t>
      </w:r>
      <w:r w:rsidRPr="00231B9D">
        <w:rPr>
          <w:rFonts w:ascii="Arial" w:hAnsi="Arial" w:cs="Arial"/>
          <w:sz w:val="28"/>
          <w:szCs w:val="28"/>
        </w:rPr>
        <w:t>ps de batailles et dans chaque com</w:t>
      </w:r>
      <w:r>
        <w:rPr>
          <w:rFonts w:ascii="Arial" w:hAnsi="Arial" w:cs="Arial"/>
          <w:sz w:val="28"/>
          <w:szCs w:val="28"/>
        </w:rPr>
        <w:t>m</w:t>
      </w:r>
      <w:r w:rsidRPr="00231B9D">
        <w:rPr>
          <w:rFonts w:ascii="Arial" w:hAnsi="Arial" w:cs="Arial"/>
          <w:sz w:val="28"/>
          <w:szCs w:val="28"/>
        </w:rPr>
        <w:t>une, autour desquels chacun  des morts de la guerre est rap</w:t>
      </w:r>
      <w:r>
        <w:rPr>
          <w:rFonts w:ascii="Arial" w:hAnsi="Arial" w:cs="Arial"/>
          <w:sz w:val="28"/>
          <w:szCs w:val="28"/>
        </w:rPr>
        <w:t>pelé à sa fa</w:t>
      </w:r>
      <w:r w:rsidRPr="00231B9D">
        <w:rPr>
          <w:rFonts w:ascii="Arial" w:hAnsi="Arial" w:cs="Arial"/>
          <w:sz w:val="28"/>
          <w:szCs w:val="28"/>
        </w:rPr>
        <w:t xml:space="preserve">mille, son village, son bataillon. </w:t>
      </w:r>
    </w:p>
    <w:p w:rsidR="00231B9D" w:rsidRPr="00231B9D" w:rsidRDefault="00B92184" w:rsidP="00231B9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6F1916C4" wp14:editId="308B43DB">
            <wp:simplePos x="0" y="0"/>
            <wp:positionH relativeFrom="column">
              <wp:posOffset>-212090</wp:posOffset>
            </wp:positionH>
            <wp:positionV relativeFrom="paragraph">
              <wp:posOffset>591185</wp:posOffset>
            </wp:positionV>
            <wp:extent cx="3589020" cy="3007360"/>
            <wp:effectExtent l="0" t="0" r="0" b="2540"/>
            <wp:wrapThrough wrapText="bothSides">
              <wp:wrapPolygon edited="0">
                <wp:start x="0" y="0"/>
                <wp:lineTo x="0" y="21481"/>
                <wp:lineTo x="21439" y="21481"/>
                <wp:lineTo x="2143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9476"/>
                    <a:stretch/>
                  </pic:blipFill>
                  <pic:spPr bwMode="auto">
                    <a:xfrm>
                      <a:off x="0" y="0"/>
                      <a:ext cx="3589020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9D" w:rsidRPr="00231B9D">
        <w:rPr>
          <w:rFonts w:ascii="Arial" w:hAnsi="Arial" w:cs="Arial"/>
          <w:sz w:val="28"/>
          <w:szCs w:val="28"/>
        </w:rPr>
        <w:t>Selon les pays</w:t>
      </w:r>
      <w:r w:rsidR="00231B9D">
        <w:rPr>
          <w:rFonts w:ascii="Arial" w:hAnsi="Arial" w:cs="Arial"/>
          <w:sz w:val="28"/>
          <w:szCs w:val="28"/>
        </w:rPr>
        <w:t>,</w:t>
      </w:r>
      <w:r w:rsidR="00231B9D" w:rsidRPr="00231B9D">
        <w:rPr>
          <w:rFonts w:ascii="Arial" w:hAnsi="Arial" w:cs="Arial"/>
          <w:sz w:val="28"/>
          <w:szCs w:val="28"/>
        </w:rPr>
        <w:t xml:space="preserve"> le 11 novembre devient ou non un jour férié</w:t>
      </w:r>
      <w:r w:rsidR="00231B9D" w:rsidRPr="00231B9D">
        <w:rPr>
          <w:sz w:val="28"/>
          <w:szCs w:val="28"/>
        </w:rPr>
        <w:t xml:space="preserve">, surtout un </w:t>
      </w:r>
      <w:r w:rsidR="00231B9D" w:rsidRPr="00231B9D">
        <w:rPr>
          <w:rFonts w:ascii="Arial" w:hAnsi="Arial" w:cs="Arial"/>
          <w:sz w:val="28"/>
          <w:szCs w:val="28"/>
        </w:rPr>
        <w:t xml:space="preserve">jour de recueillement, aujourd’hui de commémoration. </w:t>
      </w:r>
    </w:p>
    <w:p w:rsidR="00B92184" w:rsidRDefault="00B92184" w:rsidP="00231B9D">
      <w:pPr>
        <w:jc w:val="both"/>
        <w:rPr>
          <w:rFonts w:ascii="Arial" w:hAnsi="Arial" w:cs="Arial"/>
          <w:sz w:val="28"/>
          <w:szCs w:val="28"/>
        </w:rPr>
      </w:pPr>
    </w:p>
    <w:p w:rsidR="00B92184" w:rsidRDefault="00B92184" w:rsidP="00231B9D">
      <w:pPr>
        <w:jc w:val="both"/>
        <w:rPr>
          <w:rFonts w:ascii="Arial" w:hAnsi="Arial" w:cs="Arial"/>
          <w:sz w:val="28"/>
          <w:szCs w:val="28"/>
        </w:rPr>
      </w:pPr>
    </w:p>
    <w:p w:rsidR="00231B9D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 w:rsidRPr="00231B9D">
        <w:rPr>
          <w:rFonts w:ascii="Arial" w:hAnsi="Arial" w:cs="Arial"/>
          <w:sz w:val="28"/>
          <w:szCs w:val="28"/>
        </w:rPr>
        <w:t xml:space="preserve">La guerre a détruit des hommes, a détruit des familles, les commémorer doit les faire </w:t>
      </w:r>
      <w:r w:rsidRPr="00231B9D">
        <w:rPr>
          <w:rFonts w:ascii="Arial" w:hAnsi="Arial" w:cs="Arial"/>
          <w:b/>
          <w:sz w:val="28"/>
          <w:szCs w:val="28"/>
        </w:rPr>
        <w:t>revivre</w:t>
      </w:r>
      <w:r w:rsidRPr="00231B9D">
        <w:rPr>
          <w:rFonts w:ascii="Arial" w:hAnsi="Arial" w:cs="Arial"/>
          <w:sz w:val="28"/>
          <w:szCs w:val="28"/>
        </w:rPr>
        <w:t xml:space="preserve">. </w:t>
      </w:r>
    </w:p>
    <w:p w:rsidR="00231B9D" w:rsidRPr="00231B9D" w:rsidRDefault="00231B9D" w:rsidP="00231B9D">
      <w:pPr>
        <w:jc w:val="both"/>
        <w:rPr>
          <w:rFonts w:ascii="Arial" w:hAnsi="Arial" w:cs="Arial"/>
          <w:sz w:val="28"/>
          <w:szCs w:val="28"/>
        </w:rPr>
      </w:pPr>
      <w:r w:rsidRPr="00231B9D">
        <w:rPr>
          <w:rFonts w:ascii="Arial" w:hAnsi="Arial" w:cs="Arial"/>
          <w:sz w:val="28"/>
          <w:szCs w:val="28"/>
        </w:rPr>
        <w:t xml:space="preserve">Ainsi l’année 1919, il y a cent ans, fut celle du retour à </w:t>
      </w:r>
      <w:r w:rsidRPr="00231B9D">
        <w:rPr>
          <w:rFonts w:ascii="Arial" w:hAnsi="Arial" w:cs="Arial"/>
          <w:b/>
          <w:sz w:val="28"/>
          <w:szCs w:val="28"/>
        </w:rPr>
        <w:t>la paix</w:t>
      </w:r>
      <w:r w:rsidRPr="00231B9D">
        <w:rPr>
          <w:rFonts w:ascii="Arial" w:hAnsi="Arial" w:cs="Arial"/>
          <w:sz w:val="28"/>
          <w:szCs w:val="28"/>
        </w:rPr>
        <w:t xml:space="preserve">, dans la </w:t>
      </w:r>
      <w:r w:rsidRPr="00231B9D">
        <w:rPr>
          <w:rFonts w:ascii="Arial" w:hAnsi="Arial" w:cs="Arial"/>
          <w:b/>
          <w:sz w:val="28"/>
          <w:szCs w:val="28"/>
        </w:rPr>
        <w:t>douleur.</w:t>
      </w:r>
      <w:r w:rsidRPr="00231B9D">
        <w:rPr>
          <w:rFonts w:ascii="Arial" w:hAnsi="Arial" w:cs="Arial"/>
          <w:sz w:val="28"/>
          <w:szCs w:val="28"/>
        </w:rPr>
        <w:t xml:space="preserve"> </w:t>
      </w:r>
    </w:p>
    <w:p w:rsidR="00231B9D" w:rsidRPr="00231B9D" w:rsidRDefault="00E24F0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2A0C16BC" wp14:editId="2CD0FA66">
            <wp:simplePos x="0" y="0"/>
            <wp:positionH relativeFrom="column">
              <wp:posOffset>-600075</wp:posOffset>
            </wp:positionH>
            <wp:positionV relativeFrom="paragraph">
              <wp:posOffset>-191135</wp:posOffset>
            </wp:positionV>
            <wp:extent cx="4753610" cy="2355215"/>
            <wp:effectExtent l="0" t="0" r="8890" b="6985"/>
            <wp:wrapThrough wrapText="bothSides">
              <wp:wrapPolygon edited="0">
                <wp:start x="0" y="0"/>
                <wp:lineTo x="0" y="21489"/>
                <wp:lineTo x="21554" y="21489"/>
                <wp:lineTo x="2155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408DAA0F" wp14:editId="15C1D66C">
            <wp:simplePos x="0" y="0"/>
            <wp:positionH relativeFrom="column">
              <wp:posOffset>2381885</wp:posOffset>
            </wp:positionH>
            <wp:positionV relativeFrom="paragraph">
              <wp:posOffset>1057275</wp:posOffset>
            </wp:positionV>
            <wp:extent cx="3970020" cy="2345055"/>
            <wp:effectExtent l="0" t="0" r="0" b="0"/>
            <wp:wrapThrough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6CFEF08" wp14:editId="3211EB6F">
            <wp:simplePos x="0" y="0"/>
            <wp:positionH relativeFrom="column">
              <wp:posOffset>-254000</wp:posOffset>
            </wp:positionH>
            <wp:positionV relativeFrom="paragraph">
              <wp:posOffset>80645</wp:posOffset>
            </wp:positionV>
            <wp:extent cx="1981200" cy="2969260"/>
            <wp:effectExtent l="0" t="0" r="0" b="2540"/>
            <wp:wrapThrough wrapText="bothSides">
              <wp:wrapPolygon edited="0">
                <wp:start x="0" y="0"/>
                <wp:lineTo x="0" y="21480"/>
                <wp:lineTo x="21392" y="21480"/>
                <wp:lineTo x="21392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7DD059D9" wp14:editId="3D13DB29">
            <wp:simplePos x="0" y="0"/>
            <wp:positionH relativeFrom="column">
              <wp:posOffset>599440</wp:posOffset>
            </wp:positionH>
            <wp:positionV relativeFrom="paragraph">
              <wp:posOffset>132080</wp:posOffset>
            </wp:positionV>
            <wp:extent cx="4395470" cy="2364740"/>
            <wp:effectExtent l="0" t="0" r="5080" b="0"/>
            <wp:wrapThrough wrapText="bothSides">
              <wp:wrapPolygon edited="0">
                <wp:start x="0" y="0"/>
                <wp:lineTo x="0" y="21403"/>
                <wp:lineTo x="21531" y="21403"/>
                <wp:lineTo x="21531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</w:p>
    <w:p w:rsidR="00E24F03" w:rsidRDefault="00E24F0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426AAE47" wp14:editId="11ACC17F">
            <wp:simplePos x="0" y="0"/>
            <wp:positionH relativeFrom="column">
              <wp:posOffset>-254000</wp:posOffset>
            </wp:positionH>
            <wp:positionV relativeFrom="paragraph">
              <wp:posOffset>-269240</wp:posOffset>
            </wp:positionV>
            <wp:extent cx="2364740" cy="4114165"/>
            <wp:effectExtent l="0" t="0" r="0" b="635"/>
            <wp:wrapThrough wrapText="bothSides">
              <wp:wrapPolygon edited="0">
                <wp:start x="0" y="0"/>
                <wp:lineTo x="0" y="21503"/>
                <wp:lineTo x="21403" y="21503"/>
                <wp:lineTo x="21403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9D" w:rsidRPr="00231B9D" w:rsidRDefault="00E24F0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56DE9E5" wp14:editId="54B2C46A">
            <wp:simplePos x="0" y="0"/>
            <wp:positionH relativeFrom="column">
              <wp:posOffset>-2593975</wp:posOffset>
            </wp:positionH>
            <wp:positionV relativeFrom="paragraph">
              <wp:posOffset>4066540</wp:posOffset>
            </wp:positionV>
            <wp:extent cx="2754630" cy="3077210"/>
            <wp:effectExtent l="0" t="0" r="7620" b="8890"/>
            <wp:wrapThrough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6BF935C" wp14:editId="5E852875">
            <wp:simplePos x="0" y="0"/>
            <wp:positionH relativeFrom="column">
              <wp:posOffset>333375</wp:posOffset>
            </wp:positionH>
            <wp:positionV relativeFrom="paragraph">
              <wp:posOffset>5582285</wp:posOffset>
            </wp:positionV>
            <wp:extent cx="3915410" cy="3359150"/>
            <wp:effectExtent l="0" t="0" r="8890" b="0"/>
            <wp:wrapThrough wrapText="bothSides">
              <wp:wrapPolygon edited="0">
                <wp:start x="0" y="0"/>
                <wp:lineTo x="0" y="21437"/>
                <wp:lineTo x="21544" y="21437"/>
                <wp:lineTo x="21544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63DB832" wp14:editId="58D014CE">
            <wp:simplePos x="0" y="0"/>
            <wp:positionH relativeFrom="column">
              <wp:posOffset>1292860</wp:posOffset>
            </wp:positionH>
            <wp:positionV relativeFrom="paragraph">
              <wp:posOffset>208915</wp:posOffset>
            </wp:positionV>
            <wp:extent cx="2466975" cy="4733925"/>
            <wp:effectExtent l="0" t="0" r="9525" b="9525"/>
            <wp:wrapThrough wrapText="bothSides">
              <wp:wrapPolygon edited="0">
                <wp:start x="0" y="0"/>
                <wp:lineTo x="0" y="21557"/>
                <wp:lineTo x="21517" y="21557"/>
                <wp:lineTo x="21517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B9D" w:rsidRPr="00231B9D" w:rsidSect="008B7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9D"/>
    <w:rsid w:val="00231B9D"/>
    <w:rsid w:val="007F3488"/>
    <w:rsid w:val="008B71CF"/>
    <w:rsid w:val="00B3110D"/>
    <w:rsid w:val="00B92184"/>
    <w:rsid w:val="00C237E9"/>
    <w:rsid w:val="00E2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1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1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B9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1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1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B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Fillere</dc:creator>
  <cp:keywords/>
  <dc:description/>
  <cp:lastModifiedBy>cfillere</cp:lastModifiedBy>
  <cp:revision>3</cp:revision>
  <cp:lastPrinted>2019-11-07T08:04:00Z</cp:lastPrinted>
  <dcterms:created xsi:type="dcterms:W3CDTF">2019-11-07T07:56:00Z</dcterms:created>
  <dcterms:modified xsi:type="dcterms:W3CDTF">2019-11-12T19:37:00Z</dcterms:modified>
</cp:coreProperties>
</file>